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58" w:rsidRPr="008D6F06" w:rsidRDefault="00632558" w:rsidP="007553BE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  <w:lang w:val="es-ES_tradnl"/>
        </w:rPr>
      </w:pPr>
      <w:r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>ANEXO VIII</w:t>
      </w:r>
    </w:p>
    <w:p w:rsidR="007553BE" w:rsidRPr="008D6F06" w:rsidRDefault="00D14FF7" w:rsidP="007553BE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>AUTORIZACIÓN PARA LA PRÁCTICA DE COMUNICACIONES POR MEDIOS ELECTRÓNICOS</w:t>
      </w:r>
      <w:r w:rsidR="00D50AFD"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 </w:t>
      </w:r>
      <w:r w:rsidR="007553BE" w:rsidRPr="008D6F06">
        <w:rPr>
          <w:rFonts w:ascii="Arial" w:eastAsia="Arial Unicode MS" w:hAnsi="Arial" w:cs="Arial"/>
          <w:b/>
          <w:sz w:val="22"/>
          <w:szCs w:val="22"/>
          <w:lang w:val="es-ES_tradnl"/>
        </w:rPr>
        <w:t xml:space="preserve">SEVILLA SOLIDARIA </w:t>
      </w:r>
      <w:r w:rsidR="00B31174">
        <w:rPr>
          <w:rFonts w:ascii="Arial" w:eastAsia="Arial Unicode MS" w:hAnsi="Arial" w:cs="Arial"/>
          <w:b/>
          <w:sz w:val="22"/>
          <w:szCs w:val="22"/>
          <w:lang w:val="es-ES_tradnl"/>
        </w:rPr>
        <w:t>2026</w:t>
      </w:r>
    </w:p>
    <w:p w:rsidR="007553BE" w:rsidRPr="008D6F06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>D. / Dña</w:t>
      </w:r>
      <w:r w:rsidRPr="008D6F06">
        <w:rPr>
          <w:rFonts w:ascii="Arial" w:hAnsi="Arial" w:cs="Arial"/>
          <w:sz w:val="22"/>
          <w:szCs w:val="22"/>
          <w:u w:val="single"/>
        </w:rPr>
        <w:t xml:space="preserve">.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6F06">
        <w:rPr>
          <w:rFonts w:ascii="Arial" w:hAnsi="Arial" w:cs="Arial"/>
          <w:sz w:val="22"/>
          <w:szCs w:val="22"/>
        </w:rPr>
        <w:t>con</w:t>
      </w:r>
      <w:proofErr w:type="gramEnd"/>
      <w:r w:rsidRPr="008D6F06">
        <w:rPr>
          <w:rFonts w:ascii="Arial" w:hAnsi="Arial" w:cs="Arial"/>
          <w:sz w:val="22"/>
          <w:szCs w:val="22"/>
        </w:rPr>
        <w:t xml:space="preserve"> D.N.I.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6F06">
        <w:rPr>
          <w:rFonts w:ascii="Arial" w:hAnsi="Arial" w:cs="Arial"/>
          <w:sz w:val="22"/>
          <w:szCs w:val="22"/>
        </w:rPr>
        <w:t>en</w:t>
      </w:r>
      <w:proofErr w:type="gramEnd"/>
      <w:r w:rsidRPr="008D6F06">
        <w:rPr>
          <w:rFonts w:ascii="Arial" w:hAnsi="Arial" w:cs="Arial"/>
          <w:sz w:val="22"/>
          <w:szCs w:val="22"/>
        </w:rPr>
        <w:t xml:space="preserve"> calidad de representante legal de la Entidad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, con C.I.F.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D6F06">
        <w:rPr>
          <w:rFonts w:ascii="Arial" w:hAnsi="Arial" w:cs="Arial"/>
          <w:sz w:val="22"/>
          <w:szCs w:val="22"/>
        </w:rPr>
        <w:t>manifiesto</w:t>
      </w:r>
      <w:proofErr w:type="gramEnd"/>
      <w:r w:rsidRPr="008D6F06">
        <w:rPr>
          <w:rFonts w:ascii="Arial" w:hAnsi="Arial" w:cs="Arial"/>
          <w:sz w:val="22"/>
          <w:szCs w:val="22"/>
        </w:rPr>
        <w:t xml:space="preserve"> mi consentimiento y  preferencia por la práctica de comunicaciones relativas a la </w:t>
      </w:r>
      <w:r w:rsidRPr="008D6F06">
        <w:rPr>
          <w:rFonts w:ascii="Arial" w:hAnsi="Arial" w:cs="Arial"/>
          <w:b/>
          <w:sz w:val="22"/>
          <w:szCs w:val="22"/>
        </w:rPr>
        <w:t xml:space="preserve">Convocatoria de subvenciones a </w:t>
      </w:r>
      <w:r w:rsidRPr="008D6F06">
        <w:rPr>
          <w:rFonts w:ascii="Arial" w:hAnsi="Arial" w:cs="Arial"/>
          <w:b/>
          <w:bCs/>
          <w:sz w:val="22"/>
          <w:szCs w:val="22"/>
        </w:rPr>
        <w:t xml:space="preserve">proyectos de acción social  “Sevilla Solidaria </w:t>
      </w:r>
      <w:r w:rsidR="00F23178">
        <w:rPr>
          <w:rFonts w:ascii="Arial" w:hAnsi="Arial" w:cs="Arial"/>
          <w:b/>
          <w:bCs/>
          <w:sz w:val="22"/>
          <w:szCs w:val="22"/>
        </w:rPr>
        <w:t>2026</w:t>
      </w:r>
      <w:bookmarkStart w:id="0" w:name="_GoBack"/>
      <w:bookmarkEnd w:id="0"/>
      <w:r w:rsidRPr="008D6F06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8D6F06">
        <w:rPr>
          <w:rFonts w:ascii="Arial" w:hAnsi="Arial" w:cs="Arial"/>
          <w:bCs/>
          <w:sz w:val="22"/>
          <w:szCs w:val="22"/>
        </w:rPr>
        <w:t xml:space="preserve">del </w:t>
      </w:r>
      <w:r w:rsidR="004A58C5" w:rsidRPr="008D6F06">
        <w:rPr>
          <w:rFonts w:ascii="Arial" w:hAnsi="Arial" w:cs="Arial"/>
          <w:bCs/>
          <w:sz w:val="22"/>
          <w:szCs w:val="22"/>
        </w:rPr>
        <w:t xml:space="preserve">Área de  </w:t>
      </w:r>
      <w:r w:rsidR="00C73B7A" w:rsidRPr="008D6F06">
        <w:rPr>
          <w:rFonts w:ascii="Arial" w:hAnsi="Arial" w:cs="Arial"/>
          <w:bCs/>
          <w:sz w:val="22"/>
          <w:szCs w:val="22"/>
        </w:rPr>
        <w:t>Barrios de Atención Preferente y Derechos Sociales</w:t>
      </w:r>
      <w:r w:rsidR="004A58C5" w:rsidRPr="008D6F06">
        <w:rPr>
          <w:rFonts w:ascii="Arial" w:hAnsi="Arial" w:cs="Arial"/>
          <w:bCs/>
          <w:sz w:val="22"/>
          <w:szCs w:val="22"/>
        </w:rPr>
        <w:t xml:space="preserve"> </w:t>
      </w:r>
      <w:r w:rsidRPr="008D6F06">
        <w:rPr>
          <w:rFonts w:ascii="Arial" w:hAnsi="Arial" w:cs="Arial"/>
          <w:sz w:val="22"/>
          <w:szCs w:val="22"/>
        </w:rPr>
        <w:t>a través de:</w:t>
      </w:r>
    </w:p>
    <w:p w:rsidR="007553BE" w:rsidRPr="008D6F06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8D6F06">
        <w:rPr>
          <w:rFonts w:ascii="Arial" w:hAnsi="Arial" w:cs="Arial"/>
          <w:sz w:val="22"/>
          <w:szCs w:val="22"/>
        </w:rPr>
        <w:t>CORREO ELECTRÓNICO</w:t>
      </w:r>
      <w:r w:rsidR="00387813" w:rsidRPr="008D6F06">
        <w:rPr>
          <w:rFonts w:ascii="Arial" w:hAnsi="Arial" w:cs="Arial"/>
          <w:sz w:val="22"/>
          <w:szCs w:val="22"/>
        </w:rPr>
        <w:t>:</w:t>
      </w:r>
      <w:r w:rsidRPr="008D6F06">
        <w:rPr>
          <w:rFonts w:ascii="Arial" w:hAnsi="Arial" w:cs="Arial"/>
          <w:sz w:val="22"/>
          <w:szCs w:val="22"/>
        </w:rPr>
        <w:t xml:space="preserve"> </w:t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  <w:r w:rsidRPr="008D6F06">
        <w:rPr>
          <w:rFonts w:ascii="Arial" w:hAnsi="Arial" w:cs="Arial"/>
          <w:sz w:val="22"/>
          <w:szCs w:val="22"/>
          <w:u w:val="single"/>
        </w:rPr>
        <w:tab/>
      </w:r>
    </w:p>
    <w:p w:rsidR="007553BE" w:rsidRPr="008D6F06" w:rsidRDefault="007553BE" w:rsidP="0063255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color w:val="222222"/>
          <w:sz w:val="22"/>
          <w:szCs w:val="22"/>
        </w:rPr>
        <w:t xml:space="preserve">Con independencia del medio utilizado, las notificaciones serán válidas siempre que permitan tener constancia de su envío o puesta a disposición, de la recepción o acceso por el interesado o su representante, de sus fechas </w:t>
      </w:r>
      <w:r w:rsidR="00387813" w:rsidRPr="008D6F06">
        <w:rPr>
          <w:rFonts w:ascii="Arial" w:hAnsi="Arial" w:cs="Arial"/>
          <w:color w:val="222222"/>
          <w:sz w:val="22"/>
          <w:szCs w:val="22"/>
        </w:rPr>
        <w:t xml:space="preserve">y horas, del contenido íntegro </w:t>
      </w:r>
      <w:r w:rsidRPr="008D6F06">
        <w:rPr>
          <w:rFonts w:ascii="Arial" w:hAnsi="Arial" w:cs="Arial"/>
          <w:color w:val="222222"/>
          <w:sz w:val="22"/>
          <w:szCs w:val="22"/>
        </w:rPr>
        <w:t>y de la identidad fidedigna del remitente y destinatario de la misma. La acreditación de la notificación efectuada se incorporará al expediente</w:t>
      </w:r>
      <w:r w:rsidRPr="008D6F06"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</w:t>
      </w:r>
      <w:r w:rsidR="00D50AFD" w:rsidRPr="008D6F06">
        <w:rPr>
          <w:rFonts w:ascii="Arial" w:hAnsi="Arial" w:cs="Arial"/>
          <w:sz w:val="22"/>
          <w:szCs w:val="22"/>
        </w:rPr>
        <w:t>Común de las Administraciones Pú</w:t>
      </w:r>
      <w:r w:rsidRPr="008D6F06">
        <w:rPr>
          <w:rFonts w:ascii="Arial" w:hAnsi="Arial" w:cs="Arial"/>
          <w:sz w:val="22"/>
          <w:szCs w:val="22"/>
        </w:rPr>
        <w:t>blicas, que  deroga  la Ley 11/2007,  de acceso electrónico.</w:t>
      </w:r>
    </w:p>
    <w:p w:rsidR="007553BE" w:rsidRPr="008D6F06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 xml:space="preserve"> </w:t>
      </w:r>
    </w:p>
    <w:p w:rsidR="007553BE" w:rsidRPr="008D6F06" w:rsidRDefault="007553BE" w:rsidP="007553B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 xml:space="preserve">Sevilla a </w:t>
      </w:r>
      <w:r w:rsidRPr="008D6F06">
        <w:rPr>
          <w:rFonts w:ascii="Arial" w:hAnsi="Arial" w:cs="Arial"/>
          <w:sz w:val="22"/>
          <w:szCs w:val="22"/>
        </w:rPr>
        <w:tab/>
        <w:t xml:space="preserve">de </w:t>
      </w:r>
      <w:r w:rsidRPr="008D6F06">
        <w:rPr>
          <w:rFonts w:ascii="Arial" w:hAnsi="Arial" w:cs="Arial"/>
          <w:sz w:val="22"/>
          <w:szCs w:val="22"/>
        </w:rPr>
        <w:tab/>
      </w:r>
      <w:r w:rsidRPr="008D6F06">
        <w:rPr>
          <w:rFonts w:ascii="Arial" w:hAnsi="Arial" w:cs="Arial"/>
          <w:sz w:val="22"/>
          <w:szCs w:val="22"/>
        </w:rPr>
        <w:tab/>
      </w:r>
      <w:proofErr w:type="spellStart"/>
      <w:r w:rsidRPr="008D6F06">
        <w:rPr>
          <w:rFonts w:ascii="Arial" w:hAnsi="Arial" w:cs="Arial"/>
          <w:sz w:val="22"/>
          <w:szCs w:val="22"/>
        </w:rPr>
        <w:t>de</w:t>
      </w:r>
      <w:proofErr w:type="spellEnd"/>
      <w:r w:rsidRPr="008D6F06">
        <w:rPr>
          <w:rFonts w:ascii="Arial" w:hAnsi="Arial" w:cs="Arial"/>
          <w:sz w:val="22"/>
          <w:szCs w:val="22"/>
        </w:rPr>
        <w:t xml:space="preserve"> </w:t>
      </w:r>
    </w:p>
    <w:p w:rsidR="007553BE" w:rsidRPr="008D6F06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ind w:left="708" w:hanging="708"/>
        <w:jc w:val="center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>Fdo.:</w:t>
      </w:r>
    </w:p>
    <w:p w:rsidR="007553BE" w:rsidRPr="008D6F06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Pr="008D6F06" w:rsidRDefault="007553BE" w:rsidP="007553BE">
      <w:pPr>
        <w:rPr>
          <w:rFonts w:ascii="Arial" w:hAnsi="Arial" w:cs="Arial"/>
          <w:sz w:val="22"/>
          <w:szCs w:val="22"/>
        </w:rPr>
      </w:pPr>
    </w:p>
    <w:p w:rsidR="00C73B7A" w:rsidRPr="008D6F06" w:rsidRDefault="00C73B7A" w:rsidP="00C73B7A">
      <w:pPr>
        <w:jc w:val="center"/>
        <w:rPr>
          <w:rFonts w:ascii="Arial" w:hAnsi="Arial" w:cs="Arial"/>
          <w:sz w:val="22"/>
          <w:szCs w:val="22"/>
        </w:rPr>
      </w:pPr>
    </w:p>
    <w:p w:rsidR="00C73B7A" w:rsidRPr="008D6F06" w:rsidRDefault="00C73B7A" w:rsidP="00C73B7A">
      <w:pPr>
        <w:jc w:val="both"/>
        <w:rPr>
          <w:rFonts w:ascii="Arial" w:hAnsi="Arial" w:cs="Arial"/>
          <w:b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t>EXCMO. AYUNTAMIENTO DE SEVILLA</w:t>
      </w:r>
    </w:p>
    <w:p w:rsidR="00B31174" w:rsidRPr="004B1470" w:rsidRDefault="00B31174" w:rsidP="00B31174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FAMLIA,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C73B7A" w:rsidRPr="008D6F06" w:rsidRDefault="00C73B7A" w:rsidP="00C73B7A">
      <w:pPr>
        <w:jc w:val="both"/>
        <w:rPr>
          <w:rFonts w:ascii="Arial" w:hAnsi="Arial" w:cs="Arial"/>
          <w:sz w:val="22"/>
          <w:szCs w:val="22"/>
        </w:rPr>
      </w:pPr>
      <w:r w:rsidRPr="008D6F06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C73B7A" w:rsidRPr="008D6F06" w:rsidRDefault="00C73B7A" w:rsidP="00C73B7A">
      <w:pPr>
        <w:rPr>
          <w:rFonts w:ascii="Arial" w:hAnsi="Arial" w:cs="Arial"/>
          <w:b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t>Registro RIES 02300</w:t>
      </w:r>
    </w:p>
    <w:p w:rsidR="00C73B7A" w:rsidRPr="008D6F06" w:rsidRDefault="00C73B7A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8D6F06">
        <w:rPr>
          <w:rFonts w:ascii="Arial" w:hAnsi="Arial" w:cs="Arial"/>
          <w:b/>
          <w:sz w:val="22"/>
          <w:szCs w:val="22"/>
        </w:rPr>
        <w:br w:type="page"/>
      </w:r>
    </w:p>
    <w:p w:rsidR="009B6B51" w:rsidRPr="00CF1FC1" w:rsidRDefault="009B6B51" w:rsidP="009B6B51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9B6B51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F23178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9B6B51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9B6B51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9B6B51" w:rsidRPr="00CF1FC1" w:rsidRDefault="009B6B51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B51" w:rsidRPr="00CF1FC1" w:rsidRDefault="009B6B51" w:rsidP="009B6B51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B6B51" w:rsidRPr="00CF1FC1" w:rsidRDefault="009B6B51" w:rsidP="009B6B51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9B6B51" w:rsidRPr="00CF1FC1" w:rsidRDefault="009B6B51" w:rsidP="009B6B51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EE02BF" w:rsidRDefault="00EE02BF" w:rsidP="00EE02BF">
      <w:pPr>
        <w:rPr>
          <w:rFonts w:ascii="Arial" w:hAnsi="Arial" w:cs="Arial"/>
          <w:b/>
          <w:lang w:val="es-ES_tradnl"/>
        </w:rPr>
      </w:pPr>
    </w:p>
    <w:p w:rsidR="007553BE" w:rsidRPr="00CE01BF" w:rsidRDefault="007553BE" w:rsidP="00EE02BF">
      <w:pPr>
        <w:rPr>
          <w:rFonts w:ascii="Arial" w:hAnsi="Arial" w:cs="Arial"/>
          <w:bCs/>
          <w:sz w:val="22"/>
          <w:szCs w:val="22"/>
          <w:lang w:val="es-ES_tradnl"/>
        </w:rPr>
      </w:pPr>
    </w:p>
    <w:sectPr w:rsidR="007553BE" w:rsidRPr="00CE01BF" w:rsidSect="00CE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2558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D6F06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B6B51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1174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3B7A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01BF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02BF"/>
    <w:rsid w:val="00EE161C"/>
    <w:rsid w:val="00EE3358"/>
    <w:rsid w:val="00EE364D"/>
    <w:rsid w:val="00EE367C"/>
    <w:rsid w:val="00EF14B5"/>
    <w:rsid w:val="00EF426D"/>
    <w:rsid w:val="00F20579"/>
    <w:rsid w:val="00F22909"/>
    <w:rsid w:val="00F23178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9B6B51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9B6B51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9B6B51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9B6B51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08B-D64B-4EAE-A04F-9C3C65F6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25</cp:revision>
  <cp:lastPrinted>2022-06-20T12:46:00Z</cp:lastPrinted>
  <dcterms:created xsi:type="dcterms:W3CDTF">2022-07-19T08:28:00Z</dcterms:created>
  <dcterms:modified xsi:type="dcterms:W3CDTF">2025-06-12T13:46:00Z</dcterms:modified>
</cp:coreProperties>
</file>